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819345"/>
    <w:bookmarkEnd w:id="0"/>
    <w:p w14:paraId="252494D3" w14:textId="77777777" w:rsidR="0081169F" w:rsidRPr="00FA2ABB" w:rsidRDefault="00E9180A" w:rsidP="00F46D1B">
      <w:pPr>
        <w:pStyle w:val="None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F32B12" wp14:editId="38C80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804672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04672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0BB17" id="Rectangle 5" o:spid="_x0000_s1026" alt="&quot;&quot;" style="position:absolute;margin-left:0;margin-top:0;width:612pt;height:63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" fillcolor="#034930" stroked="f" strokeweight="1pt"/>
            </w:pict>
          </mc:Fallback>
        </mc:AlternateContent>
      </w:r>
      <w:r w:rsidR="0081169F" w:rsidRPr="00FA2ABB">
        <w:rPr>
          <w:rFonts w:asciiTheme="minorHAnsi" w:hAnsiTheme="minorHAnsi" w:cstheme="minorHAnsi"/>
        </w:rPr>
        <w:drawing>
          <wp:inline distT="0" distB="0" distL="0" distR="0" wp14:anchorId="6CA33A0E" wp14:editId="4CF70F44">
            <wp:extent cx="7772400" cy="83787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F6A7" w14:textId="77777777" w:rsidR="00315831" w:rsidRPr="00FA2ABB" w:rsidRDefault="00976638" w:rsidP="007C7323">
      <w:pPr>
        <w:pStyle w:val="OfficeInfo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San Juan National Forest</w:t>
      </w:r>
    </w:p>
    <w:p w14:paraId="530C9307" w14:textId="60197C8B" w:rsidR="00315831" w:rsidRPr="00FA2ABB" w:rsidRDefault="00315831" w:rsidP="00315831">
      <w:pPr>
        <w:pStyle w:val="OfficeInfo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www.fs.usda.gov/sanjuan/</w:t>
      </w:r>
    </w:p>
    <w:p w14:paraId="2A8C6586" w14:textId="24715E05" w:rsidR="00130C0D" w:rsidRPr="00FA2ABB" w:rsidRDefault="00130C0D" w:rsidP="00315831">
      <w:pPr>
        <w:pStyle w:val="OfficeInfo"/>
        <w:rPr>
          <w:rFonts w:asciiTheme="minorHAnsi" w:hAnsiTheme="minorHAnsi" w:cstheme="minorHAnsi"/>
        </w:rPr>
        <w:sectPr w:rsidR="00130C0D" w:rsidRPr="00FA2ABB" w:rsidSect="0081169F"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671FA0F1" w14:textId="77777777" w:rsidR="007C7323" w:rsidRPr="00FA2ABB" w:rsidRDefault="007C7323" w:rsidP="008020C8">
      <w:pPr>
        <w:pStyle w:val="Heading1"/>
        <w:spacing w:before="600" w:after="0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Forest Service News Release</w:t>
      </w:r>
    </w:p>
    <w:p w14:paraId="6AD49D2C" w14:textId="365C975C" w:rsidR="00315831" w:rsidRPr="00FA2ABB" w:rsidRDefault="00315831" w:rsidP="008020C8">
      <w:pPr>
        <w:pStyle w:val="ContactInfo"/>
        <w:rPr>
          <w:rFonts w:asciiTheme="minorHAnsi" w:hAnsiTheme="minorHAnsi" w:cstheme="minorHAnsi"/>
          <w:b/>
          <w:bCs/>
        </w:rPr>
      </w:pPr>
      <w:r w:rsidRPr="00FA2ABB">
        <w:rPr>
          <w:rFonts w:asciiTheme="minorHAnsi" w:hAnsiTheme="minorHAnsi" w:cstheme="minorHAnsi"/>
          <w:b/>
          <w:bCs/>
        </w:rPr>
        <w:t xml:space="preserve">Media Contact: </w:t>
      </w:r>
    </w:p>
    <w:p w14:paraId="72E2D938" w14:textId="2C9EED7A" w:rsidR="007C7323" w:rsidRDefault="007C7323" w:rsidP="007C7323">
      <w:pPr>
        <w:pStyle w:val="ContactInfo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(9</w:t>
      </w:r>
      <w:r w:rsidR="00976638" w:rsidRPr="00FA2ABB">
        <w:rPr>
          <w:rFonts w:asciiTheme="minorHAnsi" w:hAnsiTheme="minorHAnsi" w:cstheme="minorHAnsi"/>
        </w:rPr>
        <w:t>70</w:t>
      </w:r>
      <w:r w:rsidRPr="00FA2ABB">
        <w:rPr>
          <w:rFonts w:asciiTheme="minorHAnsi" w:hAnsiTheme="minorHAnsi" w:cstheme="minorHAnsi"/>
        </w:rPr>
        <w:t xml:space="preserve">) </w:t>
      </w:r>
      <w:r w:rsidR="00A34654">
        <w:rPr>
          <w:rFonts w:asciiTheme="minorHAnsi" w:hAnsiTheme="minorHAnsi" w:cstheme="minorHAnsi"/>
        </w:rPr>
        <w:t>426-5370</w:t>
      </w:r>
    </w:p>
    <w:p w14:paraId="422D083A" w14:textId="1F5361F0" w:rsidR="00A34654" w:rsidRDefault="00A34654" w:rsidP="007C7323">
      <w:pPr>
        <w:pStyle w:val="ContactInfo"/>
        <w:rPr>
          <w:rFonts w:asciiTheme="minorHAnsi" w:hAnsiTheme="minorHAnsi" w:cstheme="minorHAnsi"/>
        </w:rPr>
      </w:pPr>
      <w:hyperlink r:id="rId10" w:history="1">
        <w:r w:rsidRPr="00342553">
          <w:rPr>
            <w:rStyle w:val="Hyperlink"/>
            <w:rFonts w:asciiTheme="minorHAnsi" w:hAnsiTheme="minorHAnsi" w:cstheme="minorHAnsi"/>
          </w:rPr>
          <w:t>2023.quartzridge@firenet.gov</w:t>
        </w:r>
      </w:hyperlink>
    </w:p>
    <w:p w14:paraId="3EB0FF07" w14:textId="11579981" w:rsidR="00A34654" w:rsidRPr="00FA2ABB" w:rsidRDefault="00A34654" w:rsidP="007C7323">
      <w:pPr>
        <w:pStyle w:val="ContactInfo"/>
        <w:rPr>
          <w:rFonts w:asciiTheme="minorHAnsi" w:hAnsiTheme="minorHAnsi" w:cstheme="minorHAnsi"/>
        </w:rPr>
      </w:pPr>
      <w:hyperlink r:id="rId11" w:history="1">
        <w:r w:rsidRPr="00342553">
          <w:rPr>
            <w:rStyle w:val="Hyperlink"/>
            <w:rFonts w:asciiTheme="minorHAnsi" w:hAnsiTheme="minorHAnsi" w:cstheme="minorHAnsi"/>
          </w:rPr>
          <w:t>2023.bearcreek@firenet.gov</w:t>
        </w:r>
      </w:hyperlink>
      <w:r>
        <w:rPr>
          <w:rFonts w:asciiTheme="minorHAnsi" w:hAnsiTheme="minorHAnsi" w:cstheme="minorHAnsi"/>
        </w:rPr>
        <w:t xml:space="preserve"> </w:t>
      </w:r>
    </w:p>
    <w:p w14:paraId="1FC8263B" w14:textId="268C42AA" w:rsidR="007C7323" w:rsidRPr="00FA2ABB" w:rsidRDefault="00F61915" w:rsidP="007C7323">
      <w:pPr>
        <w:pStyle w:val="Heading2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Two Large Fires Burning on Pagosa Ranger District</w:t>
      </w:r>
    </w:p>
    <w:p w14:paraId="5C6F590F" w14:textId="79A96165" w:rsidR="00806DCD" w:rsidRPr="00FA2ABB" w:rsidRDefault="00FA2ABB" w:rsidP="00806DCD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Bear Creek and Quartz Ridge Fires Saw Substantial Growth Today</w:t>
      </w:r>
    </w:p>
    <w:p w14:paraId="79DA345C" w14:textId="70EE6420" w:rsidR="00A34654" w:rsidRPr="00FA2ABB" w:rsidRDefault="00FA2ABB" w:rsidP="00A346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PAGOSA SPRINGS</w:t>
      </w:r>
      <w:r w:rsidR="00F46D1B" w:rsidRPr="00FA2ABB">
        <w:rPr>
          <w:rFonts w:asciiTheme="minorHAnsi" w:hAnsiTheme="minorHAnsi" w:cstheme="minorHAnsi"/>
          <w:b/>
          <w:bCs/>
        </w:rPr>
        <w:t>,</w:t>
      </w:r>
      <w:r w:rsidR="00976638" w:rsidRPr="00FA2ABB">
        <w:rPr>
          <w:rFonts w:asciiTheme="minorHAnsi" w:hAnsiTheme="minorHAnsi" w:cstheme="minorHAnsi"/>
          <w:b/>
          <w:bCs/>
        </w:rPr>
        <w:t xml:space="preserve"> Colo.,</w:t>
      </w:r>
      <w:r w:rsidR="00F46D1B" w:rsidRPr="00FA2AB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August 7, 2023</w:t>
      </w:r>
      <w:r w:rsidR="00F46D1B" w:rsidRPr="00FA2ABB">
        <w:rPr>
          <w:rFonts w:asciiTheme="minorHAnsi" w:hAnsiTheme="minorHAnsi" w:cstheme="minorHAnsi"/>
        </w:rPr>
        <w:t>—</w:t>
      </w:r>
      <w:r>
        <w:rPr>
          <w:rFonts w:asciiTheme="minorHAnsi" w:hAnsiTheme="minorHAnsi" w:cstheme="minorHAnsi"/>
        </w:rPr>
        <w:t>Two large fires and several small fires are burning on the Pagosa Ranger District. The two large fires are the Quartz Ridge and Bear Creek</w:t>
      </w:r>
      <w:r w:rsidR="00A34654">
        <w:rPr>
          <w:rFonts w:asciiTheme="minorHAnsi" w:hAnsiTheme="minorHAnsi" w:cstheme="minorHAnsi"/>
        </w:rPr>
        <w:t xml:space="preserve">. </w:t>
      </w:r>
      <w:r w:rsidR="00A34654" w:rsidRPr="00FA2ABB">
        <w:rPr>
          <w:rFonts w:asciiTheme="minorHAnsi" w:hAnsiTheme="minorHAnsi" w:cstheme="minorHAnsi"/>
        </w:rPr>
        <w:t xml:space="preserve">The San Juan Type 3 Incident Management Team (IMT) will be assuming command for both </w:t>
      </w:r>
      <w:r w:rsidR="00A34654">
        <w:rPr>
          <w:rFonts w:asciiTheme="minorHAnsi" w:hAnsiTheme="minorHAnsi" w:cstheme="minorHAnsi"/>
        </w:rPr>
        <w:t>large</w:t>
      </w:r>
      <w:r w:rsidR="00A34654" w:rsidRPr="00FA2ABB">
        <w:rPr>
          <w:rFonts w:asciiTheme="minorHAnsi" w:hAnsiTheme="minorHAnsi" w:cstheme="minorHAnsi"/>
        </w:rPr>
        <w:t xml:space="preserve"> fires at 6am Tuesday, August 8</w:t>
      </w:r>
      <w:r w:rsidR="00A34654" w:rsidRPr="00FA2ABB">
        <w:rPr>
          <w:rFonts w:asciiTheme="minorHAnsi" w:hAnsiTheme="minorHAnsi" w:cstheme="minorHAnsi"/>
          <w:vertAlign w:val="superscript"/>
        </w:rPr>
        <w:t>th</w:t>
      </w:r>
      <w:r w:rsidR="00A34654" w:rsidRPr="00FA2ABB">
        <w:rPr>
          <w:rFonts w:asciiTheme="minorHAnsi" w:hAnsiTheme="minorHAnsi" w:cstheme="minorHAnsi"/>
        </w:rPr>
        <w:t xml:space="preserve">. An </w:t>
      </w:r>
      <w:hyperlink r:id="rId12" w:history="1">
        <w:proofErr w:type="spellStart"/>
        <w:r w:rsidR="00A34654" w:rsidRPr="00A34654">
          <w:rPr>
            <w:rStyle w:val="Hyperlink"/>
            <w:rFonts w:asciiTheme="minorHAnsi" w:hAnsiTheme="minorHAnsi" w:cstheme="minorHAnsi"/>
          </w:rPr>
          <w:t>Inci</w:t>
        </w:r>
        <w:r w:rsidR="00A34654" w:rsidRPr="00A34654">
          <w:rPr>
            <w:rStyle w:val="Hyperlink"/>
            <w:rFonts w:asciiTheme="minorHAnsi" w:hAnsiTheme="minorHAnsi" w:cstheme="minorHAnsi"/>
          </w:rPr>
          <w:t>W</w:t>
        </w:r>
        <w:r w:rsidR="00A34654" w:rsidRPr="00A34654">
          <w:rPr>
            <w:rStyle w:val="Hyperlink"/>
            <w:rFonts w:asciiTheme="minorHAnsi" w:hAnsiTheme="minorHAnsi" w:cstheme="minorHAnsi"/>
          </w:rPr>
          <w:t>eb</w:t>
        </w:r>
        <w:proofErr w:type="spellEnd"/>
        <w:r w:rsidR="00A34654" w:rsidRPr="00A34654">
          <w:rPr>
            <w:rStyle w:val="Hyperlink"/>
            <w:rFonts w:asciiTheme="minorHAnsi" w:hAnsiTheme="minorHAnsi" w:cstheme="minorHAnsi"/>
          </w:rPr>
          <w:t xml:space="preserve"> page</w:t>
        </w:r>
      </w:hyperlink>
      <w:r w:rsidR="00A34654" w:rsidRPr="00FA2ABB">
        <w:rPr>
          <w:rFonts w:asciiTheme="minorHAnsi" w:hAnsiTheme="minorHAnsi" w:cstheme="minorHAnsi"/>
        </w:rPr>
        <w:t xml:space="preserve"> has been established for </w:t>
      </w:r>
      <w:proofErr w:type="gramStart"/>
      <w:r w:rsidR="00A34654" w:rsidRPr="00FA2ABB">
        <w:rPr>
          <w:rFonts w:asciiTheme="minorHAnsi" w:hAnsiTheme="minorHAnsi" w:cstheme="minorHAnsi"/>
        </w:rPr>
        <w:t>both of these</w:t>
      </w:r>
      <w:proofErr w:type="gramEnd"/>
      <w:r w:rsidR="00A34654" w:rsidRPr="00FA2ABB">
        <w:rPr>
          <w:rFonts w:asciiTheme="minorHAnsi" w:hAnsiTheme="minorHAnsi" w:cstheme="minorHAnsi"/>
        </w:rPr>
        <w:t xml:space="preserve"> incidents </w:t>
      </w:r>
      <w:r w:rsidR="006C457D">
        <w:rPr>
          <w:rFonts w:asciiTheme="minorHAnsi" w:hAnsiTheme="minorHAnsi" w:cstheme="minorHAnsi"/>
        </w:rPr>
        <w:t>for up-to-date information</w:t>
      </w:r>
      <w:r w:rsidR="00A34654" w:rsidRPr="00FA2ABB">
        <w:rPr>
          <w:rFonts w:asciiTheme="minorHAnsi" w:hAnsiTheme="minorHAnsi" w:cstheme="minorHAnsi"/>
        </w:rPr>
        <w:t>.</w:t>
      </w:r>
    </w:p>
    <w:p w14:paraId="7489620C" w14:textId="40928841" w:rsidR="000B3C37" w:rsidRPr="00FA2ABB" w:rsidRDefault="00A34654" w:rsidP="000B3C37">
      <w:pPr>
        <w:rPr>
          <w:rFonts w:asciiTheme="minorHAnsi" w:hAnsiTheme="minorHAnsi" w:cstheme="minorHAnsi"/>
        </w:rPr>
      </w:pPr>
      <w:hyperlink r:id="rId13" w:history="1">
        <w:r w:rsidR="000B3C37" w:rsidRPr="00A34654">
          <w:rPr>
            <w:rStyle w:val="Hyperlink"/>
            <w:rFonts w:asciiTheme="minorHAnsi" w:hAnsiTheme="minorHAnsi" w:cstheme="minorHAnsi"/>
            <w:b/>
            <w:bCs/>
          </w:rPr>
          <w:t>The Quartz Ridge Fire</w:t>
        </w:r>
      </w:hyperlink>
      <w:r w:rsidR="000B3C37" w:rsidRPr="00FA2ABB">
        <w:rPr>
          <w:rFonts w:asciiTheme="minorHAnsi" w:hAnsiTheme="minorHAnsi" w:cstheme="minorHAnsi"/>
        </w:rPr>
        <w:t>, burning approximately three miles into the South San Juan Wilderness</w:t>
      </w:r>
      <w:r w:rsidR="00FA2ABB">
        <w:rPr>
          <w:rFonts w:asciiTheme="minorHAnsi" w:hAnsiTheme="minorHAnsi" w:cstheme="minorHAnsi"/>
        </w:rPr>
        <w:t>,</w:t>
      </w:r>
      <w:r w:rsidR="000B3C37" w:rsidRPr="00FA2ABB">
        <w:rPr>
          <w:rFonts w:asciiTheme="minorHAnsi" w:hAnsiTheme="minorHAnsi" w:cstheme="minorHAnsi"/>
        </w:rPr>
        <w:t xml:space="preserve"> has grown to </w:t>
      </w:r>
      <w:r w:rsidR="00FA2ABB">
        <w:rPr>
          <w:rFonts w:asciiTheme="minorHAnsi" w:hAnsiTheme="minorHAnsi" w:cstheme="minorHAnsi"/>
        </w:rPr>
        <w:t>558</w:t>
      </w:r>
      <w:r w:rsidR="000B3C37" w:rsidRPr="00FA2ABB">
        <w:rPr>
          <w:rFonts w:asciiTheme="minorHAnsi" w:hAnsiTheme="minorHAnsi" w:cstheme="minorHAnsi"/>
        </w:rPr>
        <w:t xml:space="preserve"> acres since its discovery August 5</w:t>
      </w:r>
      <w:r w:rsidR="000B3C37" w:rsidRPr="00FA2ABB">
        <w:rPr>
          <w:rFonts w:asciiTheme="minorHAnsi" w:hAnsiTheme="minorHAnsi" w:cstheme="minorHAnsi"/>
          <w:vertAlign w:val="superscript"/>
        </w:rPr>
        <w:t>th</w:t>
      </w:r>
      <w:r w:rsidR="000B3C37" w:rsidRPr="00FA2ABB">
        <w:rPr>
          <w:rFonts w:asciiTheme="minorHAnsi" w:hAnsiTheme="minorHAnsi" w:cstheme="minorHAnsi"/>
        </w:rPr>
        <w:t xml:space="preserve">. </w:t>
      </w:r>
      <w:r w:rsidR="00FA2ABB">
        <w:rPr>
          <w:rFonts w:asciiTheme="minorHAnsi" w:hAnsiTheme="minorHAnsi" w:cstheme="minorHAnsi"/>
        </w:rPr>
        <w:t xml:space="preserve">Its smoke column is very visible from Pagosa Springs and the surrounding area. </w:t>
      </w:r>
      <w:r w:rsidR="000B3C37" w:rsidRPr="00FA2ABB">
        <w:rPr>
          <w:rFonts w:asciiTheme="minorHAnsi" w:hAnsiTheme="minorHAnsi" w:cstheme="minorHAnsi"/>
        </w:rPr>
        <w:t xml:space="preserve">Firefighters are unable to directly engage the fire due to </w:t>
      </w:r>
      <w:r w:rsidR="0033005E" w:rsidRPr="00FA2ABB">
        <w:rPr>
          <w:rFonts w:asciiTheme="minorHAnsi" w:hAnsiTheme="minorHAnsi" w:cstheme="minorHAnsi"/>
        </w:rPr>
        <w:t xml:space="preserve">very </w:t>
      </w:r>
      <w:r w:rsidR="000B3C37" w:rsidRPr="00FA2ABB">
        <w:rPr>
          <w:rFonts w:asciiTheme="minorHAnsi" w:hAnsiTheme="minorHAnsi" w:cstheme="minorHAnsi"/>
        </w:rPr>
        <w:t>steep terrain,</w:t>
      </w:r>
      <w:r w:rsidR="00445BB8" w:rsidRPr="00FA2ABB">
        <w:rPr>
          <w:rFonts w:asciiTheme="minorHAnsi" w:hAnsiTheme="minorHAnsi" w:cstheme="minorHAnsi"/>
        </w:rPr>
        <w:t xml:space="preserve"> </w:t>
      </w:r>
      <w:r w:rsidR="00FA2ABB">
        <w:rPr>
          <w:rFonts w:asciiTheme="minorHAnsi" w:hAnsiTheme="minorHAnsi" w:cstheme="minorHAnsi"/>
        </w:rPr>
        <w:t xml:space="preserve">its </w:t>
      </w:r>
      <w:r w:rsidR="000B3C37" w:rsidRPr="00FA2ABB">
        <w:rPr>
          <w:rFonts w:asciiTheme="minorHAnsi" w:hAnsiTheme="minorHAnsi" w:cstheme="minorHAnsi"/>
        </w:rPr>
        <w:t xml:space="preserve">remote location, and firefighter risk associated with working in standing dead and down trees. </w:t>
      </w:r>
      <w:r w:rsidR="0033005E" w:rsidRPr="00FA2ABB">
        <w:rPr>
          <w:rFonts w:asciiTheme="minorHAnsi" w:hAnsiTheme="minorHAnsi" w:cstheme="minorHAnsi"/>
        </w:rPr>
        <w:t xml:space="preserve">The Quartz Ridge Fire is expected to remain in a very remote location of the South San Juan Wilderness. </w:t>
      </w:r>
      <w:r w:rsidR="000B3C37" w:rsidRPr="00FA2ABB">
        <w:rPr>
          <w:rFonts w:asciiTheme="minorHAnsi" w:hAnsiTheme="minorHAnsi" w:cstheme="minorHAnsi"/>
        </w:rPr>
        <w:t xml:space="preserve">Fire managers continue to develop a strategic plan to suppress the fire should it move into terrain more favorable to engagement. </w:t>
      </w:r>
      <w:r w:rsidR="0033005E" w:rsidRPr="00FA2ABB">
        <w:rPr>
          <w:rFonts w:asciiTheme="minorHAnsi" w:hAnsiTheme="minorHAnsi" w:cstheme="minorHAnsi"/>
        </w:rPr>
        <w:t>In response to fire activity, t</w:t>
      </w:r>
      <w:r w:rsidR="000B3C37" w:rsidRPr="00FA2ABB">
        <w:rPr>
          <w:rFonts w:asciiTheme="minorHAnsi" w:hAnsiTheme="minorHAnsi" w:cstheme="minorHAnsi"/>
        </w:rPr>
        <w:t xml:space="preserve">he Quartz Meadows Road (NFSR#685), the Quartz Ridge Trail (NFST#570) and the Quartz Creek Trail (NFST#571) are closed to the public. The fire will continue to be highly visible to travelers on US Highway 160, Colorado Highway 84, and from the </w:t>
      </w:r>
      <w:r w:rsidR="007E111D" w:rsidRPr="00FA2ABB">
        <w:rPr>
          <w:rFonts w:asciiTheme="minorHAnsi" w:hAnsiTheme="minorHAnsi" w:cstheme="minorHAnsi"/>
        </w:rPr>
        <w:t>communities</w:t>
      </w:r>
      <w:r w:rsidR="000B3C37" w:rsidRPr="00FA2ABB">
        <w:rPr>
          <w:rFonts w:asciiTheme="minorHAnsi" w:hAnsiTheme="minorHAnsi" w:cstheme="minorHAnsi"/>
        </w:rPr>
        <w:t xml:space="preserve"> of Pagosa Springs</w:t>
      </w:r>
      <w:r w:rsidR="007E111D" w:rsidRPr="00FA2ABB">
        <w:rPr>
          <w:rFonts w:asciiTheme="minorHAnsi" w:hAnsiTheme="minorHAnsi" w:cstheme="minorHAnsi"/>
        </w:rPr>
        <w:t>, Bayfield, and Durango</w:t>
      </w:r>
      <w:r w:rsidR="000B3C37" w:rsidRPr="00FA2ABB">
        <w:rPr>
          <w:rFonts w:asciiTheme="minorHAnsi" w:hAnsiTheme="minorHAnsi" w:cstheme="minorHAnsi"/>
        </w:rPr>
        <w:t>.</w:t>
      </w:r>
    </w:p>
    <w:p w14:paraId="1ED88985" w14:textId="35E185B6" w:rsidR="00F61915" w:rsidRPr="00FA2ABB" w:rsidRDefault="00A34654" w:rsidP="00976638">
      <w:pPr>
        <w:rPr>
          <w:rFonts w:asciiTheme="minorHAnsi" w:hAnsiTheme="minorHAnsi" w:cstheme="minorHAnsi"/>
        </w:rPr>
      </w:pPr>
      <w:hyperlink r:id="rId14" w:history="1">
        <w:r w:rsidR="0033005E" w:rsidRPr="00A34654">
          <w:rPr>
            <w:rStyle w:val="Hyperlink"/>
            <w:rFonts w:asciiTheme="minorHAnsi" w:hAnsiTheme="minorHAnsi" w:cstheme="minorHAnsi"/>
            <w:b/>
            <w:bCs/>
          </w:rPr>
          <w:t>The Bear Creek Fire</w:t>
        </w:r>
      </w:hyperlink>
      <w:r w:rsidR="0033005E" w:rsidRPr="00FA2ABB">
        <w:rPr>
          <w:rFonts w:asciiTheme="minorHAnsi" w:hAnsiTheme="minorHAnsi" w:cstheme="minorHAnsi"/>
        </w:rPr>
        <w:t xml:space="preserve">, burning approximately 2.5 </w:t>
      </w:r>
      <w:r w:rsidR="00445BB8" w:rsidRPr="00FA2ABB">
        <w:rPr>
          <w:rFonts w:asciiTheme="minorHAnsi" w:hAnsiTheme="minorHAnsi" w:cstheme="minorHAnsi"/>
        </w:rPr>
        <w:t xml:space="preserve">miles </w:t>
      </w:r>
      <w:r w:rsidR="0033005E" w:rsidRPr="00FA2ABB">
        <w:rPr>
          <w:rFonts w:asciiTheme="minorHAnsi" w:hAnsiTheme="minorHAnsi" w:cstheme="minorHAnsi"/>
        </w:rPr>
        <w:t xml:space="preserve">West of the </w:t>
      </w:r>
      <w:proofErr w:type="spellStart"/>
      <w:r w:rsidR="0033005E" w:rsidRPr="00FA2ABB">
        <w:rPr>
          <w:rFonts w:asciiTheme="minorHAnsi" w:hAnsiTheme="minorHAnsi" w:cstheme="minorHAnsi"/>
        </w:rPr>
        <w:t>Weminuche</w:t>
      </w:r>
      <w:proofErr w:type="spellEnd"/>
      <w:r w:rsidR="0033005E" w:rsidRPr="00FA2ABB">
        <w:rPr>
          <w:rFonts w:asciiTheme="minorHAnsi" w:hAnsiTheme="minorHAnsi" w:cstheme="minorHAnsi"/>
        </w:rPr>
        <w:t xml:space="preserve"> Valley</w:t>
      </w:r>
      <w:r w:rsidR="00FA2ABB">
        <w:rPr>
          <w:rFonts w:asciiTheme="minorHAnsi" w:hAnsiTheme="minorHAnsi" w:cstheme="minorHAnsi"/>
        </w:rPr>
        <w:t>,</w:t>
      </w:r>
      <w:r w:rsidR="0033005E" w:rsidRPr="00FA2ABB">
        <w:rPr>
          <w:rFonts w:asciiTheme="minorHAnsi" w:hAnsiTheme="minorHAnsi" w:cstheme="minorHAnsi"/>
        </w:rPr>
        <w:t xml:space="preserve"> has grown to approximately </w:t>
      </w:r>
      <w:r w:rsidR="000825AD" w:rsidRPr="00FA2ABB">
        <w:rPr>
          <w:rFonts w:asciiTheme="minorHAnsi" w:hAnsiTheme="minorHAnsi" w:cstheme="minorHAnsi"/>
        </w:rPr>
        <w:t>1</w:t>
      </w:r>
      <w:r w:rsidR="0033005E" w:rsidRPr="00FA2ABB">
        <w:rPr>
          <w:rFonts w:asciiTheme="minorHAnsi" w:hAnsiTheme="minorHAnsi" w:cstheme="minorHAnsi"/>
        </w:rPr>
        <w:t>50</w:t>
      </w:r>
      <w:r w:rsidR="00445BB8" w:rsidRPr="00FA2ABB">
        <w:rPr>
          <w:rFonts w:asciiTheme="minorHAnsi" w:hAnsiTheme="minorHAnsi" w:cstheme="minorHAnsi"/>
        </w:rPr>
        <w:t xml:space="preserve"> </w:t>
      </w:r>
      <w:r w:rsidR="0033005E" w:rsidRPr="00FA2ABB">
        <w:rPr>
          <w:rFonts w:asciiTheme="minorHAnsi" w:hAnsiTheme="minorHAnsi" w:cstheme="minorHAnsi"/>
        </w:rPr>
        <w:t>acres since its discovery August 1</w:t>
      </w:r>
      <w:r w:rsidR="0033005E" w:rsidRPr="00FA2ABB">
        <w:rPr>
          <w:rFonts w:asciiTheme="minorHAnsi" w:hAnsiTheme="minorHAnsi" w:cstheme="minorHAnsi"/>
          <w:vertAlign w:val="superscript"/>
        </w:rPr>
        <w:t>st</w:t>
      </w:r>
      <w:r w:rsidR="0033005E" w:rsidRPr="00FA2ABB">
        <w:rPr>
          <w:rFonts w:asciiTheme="minorHAnsi" w:hAnsiTheme="minorHAnsi" w:cstheme="minorHAnsi"/>
        </w:rPr>
        <w:t xml:space="preserve">. Direct fire suppression efforts </w:t>
      </w:r>
      <w:r w:rsidR="007E111D" w:rsidRPr="00FA2ABB">
        <w:rPr>
          <w:rFonts w:asciiTheme="minorHAnsi" w:hAnsiTheme="minorHAnsi" w:cstheme="minorHAnsi"/>
        </w:rPr>
        <w:t>occurred</w:t>
      </w:r>
      <w:r w:rsidR="0033005E" w:rsidRPr="00FA2ABB">
        <w:rPr>
          <w:rFonts w:asciiTheme="minorHAnsi" w:hAnsiTheme="minorHAnsi" w:cstheme="minorHAnsi"/>
        </w:rPr>
        <w:t xml:space="preserve"> </w:t>
      </w:r>
      <w:r w:rsidR="007E111D" w:rsidRPr="00FA2ABB">
        <w:rPr>
          <w:rFonts w:asciiTheme="minorHAnsi" w:hAnsiTheme="minorHAnsi" w:cstheme="minorHAnsi"/>
        </w:rPr>
        <w:t>the first two operational shifts but d</w:t>
      </w:r>
      <w:r w:rsidR="0033005E" w:rsidRPr="00FA2ABB">
        <w:rPr>
          <w:rFonts w:asciiTheme="minorHAnsi" w:hAnsiTheme="minorHAnsi" w:cstheme="minorHAnsi"/>
        </w:rPr>
        <w:t xml:space="preserve">ue to </w:t>
      </w:r>
      <w:r w:rsidR="007E111D" w:rsidRPr="00FA2ABB">
        <w:rPr>
          <w:rFonts w:asciiTheme="minorHAnsi" w:hAnsiTheme="minorHAnsi" w:cstheme="minorHAnsi"/>
        </w:rPr>
        <w:t xml:space="preserve">increased </w:t>
      </w:r>
      <w:r w:rsidR="0033005E" w:rsidRPr="00FA2ABB">
        <w:rPr>
          <w:rFonts w:asciiTheme="minorHAnsi" w:hAnsiTheme="minorHAnsi" w:cstheme="minorHAnsi"/>
        </w:rPr>
        <w:t>fire behavior and the presence of dead standing trees, firefighters</w:t>
      </w:r>
      <w:r w:rsidR="007E111D" w:rsidRPr="00FA2ABB">
        <w:rPr>
          <w:rFonts w:asciiTheme="minorHAnsi" w:hAnsiTheme="minorHAnsi" w:cstheme="minorHAnsi"/>
        </w:rPr>
        <w:t xml:space="preserve"> disengaged in accordance with a comprehensive risk analysis</w:t>
      </w:r>
      <w:r w:rsidR="0033005E" w:rsidRPr="00FA2ABB">
        <w:rPr>
          <w:rFonts w:asciiTheme="minorHAnsi" w:hAnsiTheme="minorHAnsi" w:cstheme="minorHAnsi"/>
        </w:rPr>
        <w:t xml:space="preserve">. </w:t>
      </w:r>
      <w:r w:rsidR="007E111D" w:rsidRPr="00FA2ABB">
        <w:rPr>
          <w:rFonts w:asciiTheme="minorHAnsi" w:hAnsiTheme="minorHAnsi" w:cstheme="minorHAnsi"/>
        </w:rPr>
        <w:t>F</w:t>
      </w:r>
      <w:r w:rsidR="0033005E" w:rsidRPr="00FA2ABB">
        <w:rPr>
          <w:rFonts w:asciiTheme="minorHAnsi" w:hAnsiTheme="minorHAnsi" w:cstheme="minorHAnsi"/>
        </w:rPr>
        <w:t xml:space="preserve">ire suppression resources </w:t>
      </w:r>
      <w:r w:rsidR="007E111D" w:rsidRPr="00FA2ABB">
        <w:rPr>
          <w:rFonts w:asciiTheme="minorHAnsi" w:hAnsiTheme="minorHAnsi" w:cstheme="minorHAnsi"/>
        </w:rPr>
        <w:t>remain in the</w:t>
      </w:r>
      <w:r w:rsidR="0033005E" w:rsidRPr="00FA2ABB">
        <w:rPr>
          <w:rFonts w:asciiTheme="minorHAnsi" w:hAnsiTheme="minorHAnsi" w:cstheme="minorHAnsi"/>
        </w:rPr>
        <w:t xml:space="preserve"> immediate</w:t>
      </w:r>
      <w:r w:rsidR="007E111D" w:rsidRPr="00FA2ABB">
        <w:rPr>
          <w:rFonts w:asciiTheme="minorHAnsi" w:hAnsiTheme="minorHAnsi" w:cstheme="minorHAnsi"/>
        </w:rPr>
        <w:t xml:space="preserve"> fire</w:t>
      </w:r>
      <w:r w:rsidR="0033005E" w:rsidRPr="00FA2ABB">
        <w:rPr>
          <w:rFonts w:asciiTheme="minorHAnsi" w:hAnsiTheme="minorHAnsi" w:cstheme="minorHAnsi"/>
        </w:rPr>
        <w:t xml:space="preserve"> area and are actively monitoring fire progression to the </w:t>
      </w:r>
      <w:r>
        <w:rPr>
          <w:rFonts w:asciiTheme="minorHAnsi" w:hAnsiTheme="minorHAnsi" w:cstheme="minorHAnsi"/>
        </w:rPr>
        <w:t>n</w:t>
      </w:r>
      <w:r w:rsidR="0033005E" w:rsidRPr="00FA2ABB">
        <w:rPr>
          <w:rFonts w:asciiTheme="minorHAnsi" w:hAnsiTheme="minorHAnsi" w:cstheme="minorHAnsi"/>
        </w:rPr>
        <w:t xml:space="preserve">ortheast. </w:t>
      </w:r>
      <w:bookmarkStart w:id="1" w:name="_Hlk142326344"/>
      <w:r w:rsidR="0033005E" w:rsidRPr="00FA2ABB">
        <w:rPr>
          <w:rFonts w:asciiTheme="minorHAnsi" w:hAnsiTheme="minorHAnsi" w:cstheme="minorHAnsi"/>
        </w:rPr>
        <w:t xml:space="preserve">Numerous additional fire resources have been ordered and will join suppression operations in the coming days. </w:t>
      </w:r>
      <w:bookmarkEnd w:id="1"/>
      <w:r w:rsidR="007E111D" w:rsidRPr="00FA2ABB">
        <w:rPr>
          <w:rFonts w:asciiTheme="minorHAnsi" w:hAnsiTheme="minorHAnsi" w:cstheme="minorHAnsi"/>
        </w:rPr>
        <w:t xml:space="preserve">The following Forest Service Trails have been closed in response to fire activity: Little Sand Trail (#591) from </w:t>
      </w:r>
      <w:proofErr w:type="spellStart"/>
      <w:r w:rsidR="007E111D" w:rsidRPr="00FA2ABB">
        <w:rPr>
          <w:rFonts w:asciiTheme="minorHAnsi" w:hAnsiTheme="minorHAnsi" w:cstheme="minorHAnsi"/>
        </w:rPr>
        <w:t>Mosca</w:t>
      </w:r>
      <w:proofErr w:type="spellEnd"/>
      <w:r w:rsidR="007E111D" w:rsidRPr="00FA2ABB">
        <w:rPr>
          <w:rFonts w:asciiTheme="minorHAnsi" w:hAnsiTheme="minorHAnsi" w:cstheme="minorHAnsi"/>
        </w:rPr>
        <w:t xml:space="preserve"> Road, Shaw Creek Trail (#584), and Falls Creek Trail (#673). </w:t>
      </w:r>
      <w:r w:rsidR="0033005E" w:rsidRPr="00FA2ABB">
        <w:rPr>
          <w:rFonts w:asciiTheme="minorHAnsi" w:hAnsiTheme="minorHAnsi" w:cstheme="minorHAnsi"/>
        </w:rPr>
        <w:t xml:space="preserve">The fire will continue to be visible from the </w:t>
      </w:r>
      <w:r w:rsidR="007E111D" w:rsidRPr="00FA2ABB">
        <w:rPr>
          <w:rFonts w:asciiTheme="minorHAnsi" w:hAnsiTheme="minorHAnsi" w:cstheme="minorHAnsi"/>
        </w:rPr>
        <w:t>communities</w:t>
      </w:r>
      <w:r w:rsidR="0033005E" w:rsidRPr="00FA2ABB">
        <w:rPr>
          <w:rFonts w:asciiTheme="minorHAnsi" w:hAnsiTheme="minorHAnsi" w:cstheme="minorHAnsi"/>
        </w:rPr>
        <w:t xml:space="preserve"> of Pagosa Springs</w:t>
      </w:r>
      <w:r w:rsidR="007E111D" w:rsidRPr="00FA2ABB">
        <w:rPr>
          <w:rFonts w:asciiTheme="minorHAnsi" w:hAnsiTheme="minorHAnsi" w:cstheme="minorHAnsi"/>
        </w:rPr>
        <w:t>, Bayfield,</w:t>
      </w:r>
      <w:r w:rsidR="0033005E" w:rsidRPr="00FA2ABB">
        <w:rPr>
          <w:rFonts w:asciiTheme="minorHAnsi" w:hAnsiTheme="minorHAnsi" w:cstheme="minorHAnsi"/>
        </w:rPr>
        <w:t xml:space="preserve"> and the surrounding travel corridors of US Highway 160 and Colorado Highway 84. </w:t>
      </w:r>
    </w:p>
    <w:p w14:paraId="7E26874E" w14:textId="12A3EB8E" w:rsidR="00976638" w:rsidRPr="00FA2ABB" w:rsidRDefault="00F01109" w:rsidP="00976638">
      <w:pPr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For information on</w:t>
      </w:r>
      <w:r w:rsidR="00A34654">
        <w:rPr>
          <w:rFonts w:asciiTheme="minorHAnsi" w:hAnsiTheme="minorHAnsi" w:cstheme="minorHAnsi"/>
        </w:rPr>
        <w:t xml:space="preserve"> fire restrictions,</w:t>
      </w:r>
      <w:r w:rsidRPr="00FA2ABB">
        <w:rPr>
          <w:rFonts w:asciiTheme="minorHAnsi" w:hAnsiTheme="minorHAnsi" w:cstheme="minorHAnsi"/>
        </w:rPr>
        <w:t xml:space="preserve"> </w:t>
      </w:r>
      <w:r w:rsidR="00E747D6" w:rsidRPr="00FA2ABB">
        <w:rPr>
          <w:rFonts w:asciiTheme="minorHAnsi" w:hAnsiTheme="minorHAnsi" w:cstheme="minorHAnsi"/>
        </w:rPr>
        <w:t xml:space="preserve">current </w:t>
      </w:r>
      <w:r w:rsidRPr="00FA2ABB">
        <w:rPr>
          <w:rFonts w:asciiTheme="minorHAnsi" w:hAnsiTheme="minorHAnsi" w:cstheme="minorHAnsi"/>
        </w:rPr>
        <w:t xml:space="preserve">conditions and recreation opportunities on the San Juan National Forest, call (970) 247-4874, visit the </w:t>
      </w:r>
      <w:hyperlink r:id="rId15" w:history="1">
        <w:r w:rsidRPr="00FA2ABB">
          <w:rPr>
            <w:rStyle w:val="Hyperlink"/>
            <w:rFonts w:asciiTheme="minorHAnsi" w:hAnsiTheme="minorHAnsi" w:cstheme="minorHAnsi"/>
          </w:rPr>
          <w:t>forest website</w:t>
        </w:r>
      </w:hyperlink>
      <w:r w:rsidRPr="00FA2ABB">
        <w:rPr>
          <w:rFonts w:asciiTheme="minorHAnsi" w:hAnsiTheme="minorHAnsi" w:cstheme="minorHAnsi"/>
        </w:rPr>
        <w:t xml:space="preserve">, or follow us on </w:t>
      </w:r>
      <w:hyperlink r:id="rId16" w:history="1">
        <w:r w:rsidRPr="00FA2ABB">
          <w:rPr>
            <w:rStyle w:val="Hyperlink"/>
            <w:rFonts w:asciiTheme="minorHAnsi" w:hAnsiTheme="minorHAnsi" w:cstheme="minorHAnsi"/>
          </w:rPr>
          <w:t>Twitter</w:t>
        </w:r>
      </w:hyperlink>
      <w:r w:rsidRPr="00FA2ABB">
        <w:rPr>
          <w:rFonts w:asciiTheme="minorHAnsi" w:hAnsiTheme="minorHAnsi" w:cstheme="minorHAnsi"/>
        </w:rPr>
        <w:t xml:space="preserve"> and </w:t>
      </w:r>
      <w:hyperlink r:id="rId17" w:history="1">
        <w:r w:rsidRPr="00FA2ABB">
          <w:rPr>
            <w:rStyle w:val="Hyperlink"/>
            <w:rFonts w:asciiTheme="minorHAnsi" w:hAnsiTheme="minorHAnsi" w:cstheme="minorHAnsi"/>
          </w:rPr>
          <w:t>Facebook</w:t>
        </w:r>
      </w:hyperlink>
      <w:r w:rsidRPr="00FA2ABB">
        <w:rPr>
          <w:rFonts w:asciiTheme="minorHAnsi" w:hAnsiTheme="minorHAnsi" w:cstheme="minorHAnsi"/>
        </w:rPr>
        <w:t>.</w:t>
      </w:r>
    </w:p>
    <w:p w14:paraId="68C1CDBC" w14:textId="77777777" w:rsidR="00A34654" w:rsidRDefault="00976638" w:rsidP="00976638">
      <w:pPr>
        <w:jc w:val="center"/>
        <w:rPr>
          <w:rFonts w:asciiTheme="minorHAnsi" w:hAnsiTheme="minorHAnsi" w:cstheme="minorHAnsi"/>
          <w:b/>
          <w:bCs/>
        </w:rPr>
      </w:pPr>
      <w:r w:rsidRPr="00FA2ABB">
        <w:rPr>
          <w:rFonts w:asciiTheme="minorHAnsi" w:hAnsiTheme="minorHAnsi" w:cstheme="minorHAnsi"/>
          <w:b/>
          <w:bCs/>
        </w:rPr>
        <w:t>-USDA-</w:t>
      </w:r>
    </w:p>
    <w:p w14:paraId="7BFF7331" w14:textId="048401C9" w:rsidR="00F46D1B" w:rsidRPr="00FA2ABB" w:rsidRDefault="00976638" w:rsidP="006C457D">
      <w:pPr>
        <w:jc w:val="center"/>
        <w:rPr>
          <w:rFonts w:asciiTheme="minorHAnsi" w:hAnsiTheme="minorHAnsi" w:cstheme="minorHAnsi"/>
        </w:rPr>
      </w:pPr>
      <w:r w:rsidRPr="00FA2ABB">
        <w:rPr>
          <w:rFonts w:asciiTheme="minorHAnsi" w:hAnsiTheme="minorHAnsi" w:cstheme="minorHAnsi"/>
        </w:rPr>
        <w:t>USDA is an equal opportunity provider, employer, and lender.</w:t>
      </w:r>
    </w:p>
    <w:sectPr w:rsidR="00F46D1B" w:rsidRPr="00FA2ABB" w:rsidSect="00A34654">
      <w:type w:val="continuous"/>
      <w:pgSz w:w="12240" w:h="15840" w:code="1"/>
      <w:pgMar w:top="14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4901356">
    <w:abstractNumId w:val="9"/>
  </w:num>
  <w:num w:numId="2" w16cid:durableId="717170960">
    <w:abstractNumId w:val="8"/>
  </w:num>
  <w:num w:numId="3" w16cid:durableId="283580845">
    <w:abstractNumId w:val="7"/>
  </w:num>
  <w:num w:numId="4" w16cid:durableId="330452837">
    <w:abstractNumId w:val="6"/>
  </w:num>
  <w:num w:numId="5" w16cid:durableId="743141802">
    <w:abstractNumId w:val="5"/>
  </w:num>
  <w:num w:numId="6" w16cid:durableId="1583762276">
    <w:abstractNumId w:val="4"/>
  </w:num>
  <w:num w:numId="7" w16cid:durableId="1477526657">
    <w:abstractNumId w:val="3"/>
  </w:num>
  <w:num w:numId="8" w16cid:durableId="1366100524">
    <w:abstractNumId w:val="2"/>
  </w:num>
  <w:num w:numId="9" w16cid:durableId="1883861227">
    <w:abstractNumId w:val="1"/>
  </w:num>
  <w:num w:numId="10" w16cid:durableId="1169633332">
    <w:abstractNumId w:val="0"/>
  </w:num>
  <w:num w:numId="11" w16cid:durableId="1726025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D9"/>
    <w:rsid w:val="000723D9"/>
    <w:rsid w:val="000825AD"/>
    <w:rsid w:val="000B3C37"/>
    <w:rsid w:val="00130C0D"/>
    <w:rsid w:val="001A2E23"/>
    <w:rsid w:val="00255E51"/>
    <w:rsid w:val="00315831"/>
    <w:rsid w:val="00324DC0"/>
    <w:rsid w:val="0033005E"/>
    <w:rsid w:val="0035195E"/>
    <w:rsid w:val="00445BB8"/>
    <w:rsid w:val="004C05BC"/>
    <w:rsid w:val="00594BD9"/>
    <w:rsid w:val="006C457D"/>
    <w:rsid w:val="006F04BE"/>
    <w:rsid w:val="00703734"/>
    <w:rsid w:val="00793FEC"/>
    <w:rsid w:val="00796BD4"/>
    <w:rsid w:val="007C7323"/>
    <w:rsid w:val="007E111D"/>
    <w:rsid w:val="008020C8"/>
    <w:rsid w:val="00806DCD"/>
    <w:rsid w:val="00810B81"/>
    <w:rsid w:val="0081169F"/>
    <w:rsid w:val="008404D1"/>
    <w:rsid w:val="00844094"/>
    <w:rsid w:val="00976638"/>
    <w:rsid w:val="00A34654"/>
    <w:rsid w:val="00B16B4E"/>
    <w:rsid w:val="00B861C0"/>
    <w:rsid w:val="00BA6B24"/>
    <w:rsid w:val="00C966CE"/>
    <w:rsid w:val="00CC30A4"/>
    <w:rsid w:val="00DE1750"/>
    <w:rsid w:val="00E747D6"/>
    <w:rsid w:val="00E9180A"/>
    <w:rsid w:val="00F01109"/>
    <w:rsid w:val="00F46D1B"/>
    <w:rsid w:val="00F61915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8BC"/>
  <w15:chartTrackingRefBased/>
  <w15:docId w15:val="{20F0E2F4-AA99-4773-A028-7CB76F2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D9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7C7323"/>
    <w:pPr>
      <w:keepNext/>
      <w:keepLines/>
      <w:suppressAutoHyphens/>
      <w:spacing w:before="360" w:after="360"/>
      <w:jc w:val="center"/>
      <w:outlineLvl w:val="0"/>
    </w:pPr>
    <w:rPr>
      <w:rFonts w:ascii="Source Sans Pro" w:eastAsiaTheme="majorEastAsia" w:hAnsi="Source Sans Pro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806DCD"/>
    <w:pPr>
      <w:widowControl w:val="0"/>
      <w:autoSpaceDE w:val="0"/>
      <w:autoSpaceDN w:val="0"/>
      <w:spacing w:before="240" w:after="4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806DCD"/>
    <w:pPr>
      <w:spacing w:before="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0723D9"/>
    <w:rPr>
      <w:rFonts w:ascii="Source Sans Pro" w:eastAsiaTheme="majorEastAsia" w:hAnsi="Source Sans Pro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0723D9"/>
    <w:rPr>
      <w:rFonts w:ascii="Source Sans Pro" w:eastAsiaTheme="majorEastAsia" w:hAnsi="Source Sans Pro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130C0D"/>
    <w:pPr>
      <w:ind w:left="360"/>
    </w:pPr>
    <w:rPr>
      <w:rFonts w:ascii="Source Sans Pro" w:hAnsi="Source Sans Pro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130C0D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F46D1B"/>
    <w:rPr>
      <w:rFonts w:ascii="Georgia" w:hAnsi="Georgia"/>
      <w:noProof/>
    </w:rPr>
  </w:style>
  <w:style w:type="character" w:customStyle="1" w:styleId="Heading3Char">
    <w:name w:val="Heading 3 Char"/>
    <w:basedOn w:val="DefaultParagraphFont"/>
    <w:link w:val="Heading3"/>
    <w:uiPriority w:val="4"/>
    <w:rsid w:val="000723D9"/>
    <w:rPr>
      <w:rFonts w:ascii="Source Sans Pro" w:eastAsiaTheme="majorEastAsia" w:hAnsi="Source Sans Pro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ciweb.nwcg.gov/incident-information/cosjf-quartz-ridge-fi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ciweb.nwcg.gov/" TargetMode="External"/><Relationship Id="rId17" Type="http://schemas.openxmlformats.org/officeDocument/2006/relationships/hyperlink" Target="https://facebook.com/sanjuannationalfor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anJuanN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023.bearcreek@firenet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s.usda.gov/sanjuan/" TargetMode="External"/><Relationship Id="rId10" Type="http://schemas.openxmlformats.org/officeDocument/2006/relationships/hyperlink" Target="mailto:2023.quartzridge@firenet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inciweb.nwcg.gov/incident-information/cosjf-bear-creek-fi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lwilliams\Box\1600PublicInvolvement\News%20Releases\Draft%20News%20Releases\2021%20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4AE954D86414899C03B0D9F94B945" ma:contentTypeVersion="9" ma:contentTypeDescription="Create a new document." ma:contentTypeScope="" ma:versionID="3e31def92588fc0d1aa40f4d2d540f40">
  <xsd:schema xmlns:xsd="http://www.w3.org/2001/XMLSchema" xmlns:xs="http://www.w3.org/2001/XMLSchema" xmlns:p="http://schemas.microsoft.com/office/2006/metadata/properties" xmlns:ns2="b24a63ef-dbb9-46e9-b1bb-451032127b0b" targetNamespace="http://schemas.microsoft.com/office/2006/metadata/properties" ma:root="true" ma:fieldsID="2e58ca647c73e4f93d6dcb15137c0e19" ns2:_="">
    <xsd:import namespace="b24a63ef-dbb9-46e9-b1bb-451032127b0b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2:MediaServiceMetadata" minOccurs="0"/>
                <xsd:element ref="ns2:MediaServiceFastMetadata" minOccurs="0"/>
                <xsd:element ref="ns2:Descrip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63ef-dbb9-46e9-b1bb-451032127b0b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description="Type of product the template is for. Value used for filtering." ma:format="Dropdown" ma:internalName="Template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1" nillable="true" ma:displayName="Description" ma:description="Brief explanation of what the file is.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24a63ef-dbb9-46e9-b1bb-451032127b0b" xsi:nil="true"/>
    <TemplateType xmlns="b24a63ef-dbb9-46e9-b1bb-451032127b0b">News Release</TemplateType>
  </documentManagement>
</p:properties>
</file>

<file path=customXml/itemProps1.xml><?xml version="1.0" encoding="utf-8"?>
<ds:datastoreItem xmlns:ds="http://schemas.openxmlformats.org/officeDocument/2006/customXml" ds:itemID="{87CA4C4D-832F-4E55-92B8-B78CD702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63ef-dbb9-46e9-b1bb-451032127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51393-0E14-411B-8E40-A2E66B803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3A716-AD31-4EC2-B270-7BB6EC470DA3}">
  <ds:schemaRefs>
    <ds:schemaRef ds:uri="http://schemas.microsoft.com/office/2006/metadata/properties"/>
    <ds:schemaRef ds:uri="http://schemas.microsoft.com/office/infopath/2007/PartnerControls"/>
    <ds:schemaRef ds:uri="b24a63ef-dbb9-46e9-b1bb-451032127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News Release Template.dotx</Template>
  <TotalTime>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Williams, Lorena - FS</dc:creator>
  <cp:keywords/>
  <dc:description/>
  <cp:lastModifiedBy>Williams, Lorena - FS, CO</cp:lastModifiedBy>
  <cp:revision>2</cp:revision>
  <dcterms:created xsi:type="dcterms:W3CDTF">2023-08-08T02:22:00Z</dcterms:created>
  <dcterms:modified xsi:type="dcterms:W3CDTF">2023-08-08T02:22:00Z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0x010100D4E4AE954D86414899C03B0D9F94B945</vt:lpwstr>
  </property>
</Properties>
</file>